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146410">
        <w:rPr>
          <w:rFonts w:asciiTheme="majorBidi" w:hAnsiTheme="majorBidi" w:cstheme="majorBidi"/>
          <w:sz w:val="28"/>
          <w:szCs w:val="28"/>
        </w:rPr>
        <w:t xml:space="preserve">Государственное бюджетное общеобразовательное учреждение Республиканская гимназия-интернат имени </w:t>
      </w:r>
      <w:proofErr w:type="spellStart"/>
      <w:r w:rsidR="00A76A07" w:rsidRPr="00146410">
        <w:rPr>
          <w:rFonts w:asciiTheme="majorBidi" w:hAnsiTheme="majorBidi" w:cstheme="majorBidi"/>
          <w:sz w:val="28"/>
          <w:szCs w:val="28"/>
        </w:rPr>
        <w:t>Газиза</w:t>
      </w:r>
      <w:proofErr w:type="spellEnd"/>
      <w:r w:rsidR="00A76A07" w:rsidRPr="0014641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76A07" w:rsidRPr="00146410">
        <w:rPr>
          <w:rFonts w:asciiTheme="majorBidi" w:hAnsiTheme="majorBidi" w:cstheme="majorBidi"/>
          <w:sz w:val="28"/>
          <w:szCs w:val="28"/>
        </w:rPr>
        <w:t>Альмухаметова</w:t>
      </w:r>
      <w:proofErr w:type="spellEnd"/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146410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146410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146410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E1004" w:rsidRPr="00146410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46410">
              <w:rPr>
                <w:rFonts w:asciiTheme="majorBidi" w:hAnsiTheme="majorBidi" w:cstheme="majorBidi"/>
                <w:sz w:val="24"/>
                <w:szCs w:val="24"/>
              </w:rPr>
              <w:t>Педагогическим советом</w:t>
            </w:r>
          </w:p>
          <w:p w:rsidR="006E1004" w:rsidRPr="00146410" w:rsidRDefault="002A5D25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="001464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7163A">
              <w:rPr>
                <w:rFonts w:asciiTheme="majorBidi" w:hAnsiTheme="majorBidi" w:cstheme="majorBidi"/>
                <w:sz w:val="24"/>
                <w:szCs w:val="24"/>
              </w:rPr>
              <w:t xml:space="preserve">№ </w:t>
            </w:r>
          </w:p>
          <w:p w:rsidR="006E1004" w:rsidRPr="00146410" w:rsidRDefault="006E1004" w:rsidP="00DB150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="0097163A">
              <w:rPr>
                <w:rFonts w:asciiTheme="majorBidi" w:hAnsiTheme="majorBidi" w:cstheme="majorBidi"/>
                <w:sz w:val="24"/>
                <w:szCs w:val="24"/>
              </w:rPr>
              <w:t xml:space="preserve"> “__.__</w:t>
            </w:r>
            <w:r w:rsidRPr="00146410">
              <w:rPr>
                <w:rFonts w:asciiTheme="majorBidi" w:hAnsiTheme="majorBidi" w:cstheme="majorBidi"/>
                <w:sz w:val="24"/>
                <w:szCs w:val="24"/>
              </w:rPr>
              <w:t>.2023</w:t>
            </w:r>
            <w:r w:rsidR="0097163A">
              <w:rPr>
                <w:rFonts w:asciiTheme="majorBidi" w:hAnsiTheme="majorBidi" w:cstheme="majorBidi"/>
                <w:sz w:val="24"/>
                <w:szCs w:val="24"/>
              </w:rPr>
              <w:t>г.</w:t>
            </w:r>
            <w:r w:rsidRPr="00146410">
              <w:rPr>
                <w:rFonts w:asciiTheme="majorBidi" w:hAnsiTheme="majorBidi" w:cstheme="majorBidi"/>
                <w:sz w:val="24"/>
                <w:szCs w:val="24"/>
              </w:rPr>
              <w:t>”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146410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146410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СОГЛАСОВАНО</w:t>
            </w:r>
          </w:p>
          <w:p w:rsidR="007B5622" w:rsidRPr="00146410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46410">
              <w:rPr>
                <w:rFonts w:asciiTheme="majorBidi" w:hAnsiTheme="majorBidi" w:cstheme="majorBidi"/>
                <w:sz w:val="24"/>
                <w:szCs w:val="24"/>
              </w:rPr>
              <w:t>Управляющим советом</w:t>
            </w:r>
          </w:p>
          <w:p w:rsidR="007B5622" w:rsidRPr="00146410" w:rsidRDefault="002A5D25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="001464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7163A">
              <w:rPr>
                <w:rFonts w:asciiTheme="majorBidi" w:hAnsiTheme="majorBidi" w:cstheme="majorBidi"/>
                <w:sz w:val="24"/>
                <w:szCs w:val="24"/>
              </w:rPr>
              <w:t xml:space="preserve"> № </w:t>
            </w:r>
          </w:p>
          <w:p w:rsidR="007B5622" w:rsidRPr="00146410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="0097163A">
              <w:rPr>
                <w:rFonts w:asciiTheme="majorBidi" w:hAnsiTheme="majorBidi" w:cstheme="majorBidi"/>
                <w:sz w:val="24"/>
                <w:szCs w:val="24"/>
              </w:rPr>
              <w:t xml:space="preserve"> “__.__2023г.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146410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146410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146410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46410">
              <w:rPr>
                <w:rFonts w:asciiTheme="majorBidi" w:hAnsiTheme="majorBidi" w:cstheme="majorBidi"/>
                <w:sz w:val="24"/>
                <w:szCs w:val="24"/>
              </w:rPr>
              <w:t>Директором</w:t>
            </w:r>
          </w:p>
          <w:p w:rsidR="007B5622" w:rsidRPr="00146410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46410">
              <w:rPr>
                <w:rFonts w:asciiTheme="majorBidi" w:hAnsiTheme="majorBidi" w:cstheme="majorBidi"/>
                <w:sz w:val="24"/>
                <w:szCs w:val="24"/>
              </w:rPr>
              <w:t>Халиков</w:t>
            </w:r>
            <w:proofErr w:type="spellEnd"/>
            <w:r w:rsidRPr="00146410">
              <w:rPr>
                <w:rFonts w:asciiTheme="majorBidi" w:hAnsiTheme="majorBidi" w:cstheme="majorBidi"/>
                <w:sz w:val="24"/>
                <w:szCs w:val="24"/>
              </w:rPr>
              <w:t xml:space="preserve"> Р.Р.</w:t>
            </w:r>
          </w:p>
          <w:p w:rsidR="007B5622" w:rsidRPr="0097163A" w:rsidRDefault="002A5D25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="00146410" w:rsidRPr="0097163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B5622" w:rsidRPr="0097163A">
              <w:rPr>
                <w:rFonts w:asciiTheme="majorBidi" w:hAnsiTheme="majorBidi" w:cstheme="majorBidi"/>
                <w:sz w:val="24"/>
                <w:szCs w:val="24"/>
              </w:rPr>
              <w:t xml:space="preserve"> № </w:t>
            </w:r>
          </w:p>
          <w:p w:rsidR="007B5622" w:rsidRPr="0097163A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="0097163A">
              <w:rPr>
                <w:rFonts w:asciiTheme="majorBidi" w:hAnsiTheme="majorBidi" w:cstheme="majorBidi"/>
                <w:sz w:val="24"/>
                <w:szCs w:val="24"/>
              </w:rPr>
              <w:t xml:space="preserve"> “__.__.2023г.</w:t>
            </w:r>
            <w:r w:rsidRPr="0097163A">
              <w:rPr>
                <w:rFonts w:asciiTheme="majorBidi" w:hAnsiTheme="majorBidi" w:cstheme="majorBidi"/>
                <w:sz w:val="24"/>
                <w:szCs w:val="24"/>
              </w:rPr>
              <w:t>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97163A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город Уфа, Республика Башкортостан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Государственное бюджетное общеобразовательное учреждение Республиканская гимназия-интернат имени 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Газиза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Альмухаметова</w:t>
      </w:r>
      <w:proofErr w:type="spellEnd"/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Государственное бюджетное общеобразовательное учреждение Республиканская гимназия-интернат имени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Газиза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Альмухаметова</w:t>
      </w:r>
      <w:proofErr w:type="spellEnd"/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Государственное бюджетное общеобразовательное учреждение Республиканская гимназия-интернат имени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Газиза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Альмухаметова</w:t>
      </w:r>
      <w:proofErr w:type="spellEnd"/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0C3960">
        <w:rPr>
          <w:rFonts w:asciiTheme="majorBidi" w:hAnsiTheme="majorBidi" w:cstheme="majorBidi"/>
          <w:sz w:val="28"/>
          <w:szCs w:val="28"/>
        </w:rPr>
        <w:t>24</w:t>
      </w:r>
      <w:r w:rsidR="00806306" w:rsidRPr="00BA255F">
        <w:rPr>
          <w:rFonts w:asciiTheme="majorBidi" w:hAnsiTheme="majorBidi" w:cstheme="majorBidi"/>
          <w:sz w:val="28"/>
          <w:szCs w:val="28"/>
        </w:rPr>
        <w:t>.05.2023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0C3960">
        <w:rPr>
          <w:rStyle w:val="markedcontent"/>
          <w:rFonts w:asciiTheme="majorBidi" w:hAnsiTheme="majorBidi" w:cstheme="majorBidi"/>
          <w:sz w:val="28"/>
          <w:szCs w:val="28"/>
        </w:rPr>
        <w:t>Государственном бюджетном общеобразовательном учреждении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Республиканская гимназия-интернат имени 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Газиза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Альмухаметова</w:t>
      </w:r>
      <w:proofErr w:type="spellEnd"/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Родной язык, родная литература, английский язык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</w:t>
      </w:r>
      <w:r w:rsidR="000C3960">
        <w:rPr>
          <w:rStyle w:val="markedcontent"/>
          <w:rFonts w:asciiTheme="majorBidi" w:hAnsiTheme="majorBidi" w:cstheme="majorBidi"/>
          <w:sz w:val="28"/>
          <w:szCs w:val="28"/>
        </w:rPr>
        <w:t>полугодовое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</w:t>
      </w:r>
      <w:r w:rsidR="00146410">
        <w:rPr>
          <w:rStyle w:val="markedcontent"/>
          <w:rFonts w:asciiTheme="majorBidi" w:hAnsiTheme="majorBidi" w:cstheme="majorBidi"/>
          <w:sz w:val="28"/>
          <w:szCs w:val="28"/>
        </w:rPr>
        <w:t xml:space="preserve">тестация </w:t>
      </w:r>
      <w:proofErr w:type="gramStart"/>
      <w:r w:rsidR="00146410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="00146410">
        <w:rPr>
          <w:rStyle w:val="markedcontent"/>
          <w:rFonts w:asciiTheme="majorBidi" w:hAnsiTheme="majorBidi" w:cstheme="majorBidi"/>
          <w:sz w:val="28"/>
          <w:szCs w:val="28"/>
        </w:rPr>
        <w:t xml:space="preserve"> за полугодие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103BA3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color w:val="FF0000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</w:t>
      </w:r>
      <w:r w:rsidR="00146410">
        <w:rPr>
          <w:rStyle w:val="markedcontent"/>
          <w:rFonts w:asciiTheme="majorBidi" w:hAnsiTheme="majorBidi" w:cstheme="majorBidi"/>
          <w:sz w:val="28"/>
          <w:szCs w:val="28"/>
        </w:rPr>
        <w:t>о плана оцениваются по полугодиям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</w:t>
      </w:r>
      <w:r w:rsidR="00146410">
        <w:rPr>
          <w:rStyle w:val="markedcontent"/>
          <w:rFonts w:asciiTheme="majorBidi" w:hAnsiTheme="majorBidi" w:cstheme="majorBidi"/>
          <w:sz w:val="28"/>
          <w:szCs w:val="28"/>
        </w:rPr>
        <w:t>оследней учебной неделе полугодия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0C3960">
        <w:rPr>
          <w:rStyle w:val="markedcontent"/>
          <w:rFonts w:asciiTheme="majorBidi" w:hAnsiTheme="majorBidi" w:cstheme="majorBidi"/>
          <w:sz w:val="28"/>
          <w:szCs w:val="28"/>
        </w:rPr>
        <w:t xml:space="preserve">Государственное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бюджетное общеобразовательное учреждение Республиканская гимназия-интернат имени 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Газиза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Альмухаметова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C3960">
        <w:rPr>
          <w:rStyle w:val="markedcontent"/>
          <w:rFonts w:asciiTheme="majorBidi" w:hAnsiTheme="majorBidi" w:cstheme="majorBidi"/>
          <w:sz w:val="28"/>
          <w:szCs w:val="28"/>
        </w:rPr>
        <w:t xml:space="preserve">По решению педагогического совета при участии 11- </w:t>
      </w:r>
      <w:proofErr w:type="spellStart"/>
      <w:r w:rsidR="000C3960">
        <w:rPr>
          <w:rStyle w:val="markedcontent"/>
          <w:rFonts w:asciiTheme="majorBidi" w:hAnsiTheme="majorBidi" w:cstheme="majorBidi"/>
          <w:sz w:val="28"/>
          <w:szCs w:val="28"/>
        </w:rPr>
        <w:t>классников</w:t>
      </w:r>
      <w:proofErr w:type="spellEnd"/>
      <w:r w:rsidR="000C3960">
        <w:rPr>
          <w:rStyle w:val="markedcontent"/>
          <w:rFonts w:asciiTheme="majorBidi" w:hAnsiTheme="majorBidi" w:cstheme="majorBidi"/>
          <w:sz w:val="28"/>
          <w:szCs w:val="28"/>
        </w:rPr>
        <w:t xml:space="preserve"> в ВПР и проведение внешнего оценочного мероприятия в конце учебного года </w:t>
      </w:r>
      <w:r w:rsidR="00230635">
        <w:rPr>
          <w:rStyle w:val="markedcontent"/>
          <w:rFonts w:asciiTheme="majorBidi" w:hAnsiTheme="majorBidi" w:cstheme="majorBidi"/>
          <w:sz w:val="28"/>
          <w:szCs w:val="28"/>
        </w:rPr>
        <w:t>результаты ВПР используются в качестве результата промежуточной аттестации, т.е. ВПР используется как форма промежуточной аттестации. Форма промежуточной аттестации по курсу «Индивидуальный проект» - защита индивидуального проекта</w:t>
      </w:r>
      <w:proofErr w:type="gramStart"/>
      <w:r w:rsidR="00230635">
        <w:rPr>
          <w:rStyle w:val="markedcontent"/>
          <w:rFonts w:asciiTheme="majorBidi" w:hAnsiTheme="majorBidi" w:cstheme="majorBidi"/>
          <w:sz w:val="28"/>
          <w:szCs w:val="28"/>
        </w:rPr>
        <w:t xml:space="preserve"> ,</w:t>
      </w:r>
      <w:proofErr w:type="gramEnd"/>
      <w:r w:rsidR="00230635">
        <w:rPr>
          <w:rStyle w:val="markedcontent"/>
          <w:rFonts w:asciiTheme="majorBidi" w:hAnsiTheme="majorBidi" w:cstheme="majorBidi"/>
          <w:sz w:val="28"/>
          <w:szCs w:val="28"/>
        </w:rPr>
        <w:t xml:space="preserve"> по всем другим предметам – контрольная работа.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230635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230635" w:rsidRDefault="00E46BF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Коли</w:t>
      </w:r>
      <w:r w:rsidR="00230635">
        <w:rPr>
          <w:rStyle w:val="markedcontent"/>
          <w:rFonts w:asciiTheme="majorBidi" w:hAnsiTheme="majorBidi" w:cstheme="majorBidi"/>
          <w:sz w:val="28"/>
          <w:szCs w:val="28"/>
        </w:rPr>
        <w:t>чество учебных занятий за два года на одного обучающегося не менее 2170 часо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в и не более 2516 часов. В ГБОУ гимназии интернат им. 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Г.Альмухаметова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– 2312 часов. ГБОУ РГИ им. 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Г.Альмухаметова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предоставляет обучающимся возможность формирования индивидуальных учебных планов</w:t>
      </w: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,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включающих обязательные учебные предметы, изучаемые на уровне среднего общего 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образлвания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( на базовом или углубленном уровне), дополнительные учебные предметы, курсы по выбору обучающихся; обеспечивает реализацию гуманитарного профиля.</w:t>
      </w:r>
    </w:p>
    <w:p w:rsidR="00E46BF9" w:rsidRDefault="00E46BF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профиля обучения и (или) индивидуальный план содержит 13 учебных предметов </w:t>
      </w: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( 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>русский язык, литература, математика, иностранный язык, информатика</w:t>
      </w:r>
      <w:r w:rsidR="00254F13">
        <w:rPr>
          <w:rStyle w:val="markedcontent"/>
          <w:rFonts w:asciiTheme="majorBidi" w:hAnsiTheme="majorBidi" w:cstheme="majorBidi"/>
          <w:sz w:val="28"/>
          <w:szCs w:val="28"/>
        </w:rPr>
        <w:t xml:space="preserve"> физика, химия, биология, история, обществознание, география, физическая культура, основы безопасности жизнедеятельности) и предусматривать изучение 2 учебных предметов на углубленном уровне из соответствующей профилю обучения предметной области и ( или) смежной с ней предметной области.</w:t>
      </w:r>
    </w:p>
    <w:p w:rsidR="00254F13" w:rsidRDefault="00254F1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В учебном плане предусмотрено выполнение обучающимися индивидуальног</w:t>
      </w: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>о(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>-ых) проекта(-</w:t>
      </w:r>
      <w:proofErr w:type="spellStart"/>
      <w:r>
        <w:rPr>
          <w:rStyle w:val="markedcontent"/>
          <w:rFonts w:asciiTheme="majorBidi" w:hAnsiTheme="majorBidi" w:cstheme="majorBidi"/>
          <w:sz w:val="28"/>
          <w:szCs w:val="28"/>
        </w:rPr>
        <w:t>ов</w:t>
      </w:r>
      <w:proofErr w:type="spellEnd"/>
      <w:r>
        <w:rPr>
          <w:rStyle w:val="markedcontent"/>
          <w:rFonts w:asciiTheme="majorBidi" w:hAnsiTheme="majorBidi" w:cstheme="majorBidi"/>
          <w:sz w:val="28"/>
          <w:szCs w:val="28"/>
        </w:rPr>
        <w:t>).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19"/>
        <w:gridCol w:w="4719"/>
        <w:gridCol w:w="2665"/>
        <w:gridCol w:w="2665"/>
      </w:tblGrid>
      <w:tr w:rsidR="002C0937" w:rsidTr="00254F13">
        <w:tc>
          <w:tcPr>
            <w:tcW w:w="4719" w:type="dxa"/>
            <w:vMerge w:val="restart"/>
            <w:shd w:val="clear" w:color="auto" w:fill="D9D9D9"/>
          </w:tcPr>
          <w:p w:rsidR="002C0937" w:rsidRDefault="00DB4CC4">
            <w:r>
              <w:rPr>
                <w:b/>
              </w:rPr>
              <w:t>Предметная область</w:t>
            </w:r>
          </w:p>
        </w:tc>
        <w:tc>
          <w:tcPr>
            <w:tcW w:w="4719" w:type="dxa"/>
            <w:vMerge w:val="restart"/>
            <w:shd w:val="clear" w:color="auto" w:fill="D9D9D9"/>
          </w:tcPr>
          <w:p w:rsidR="002C0937" w:rsidRDefault="00DB4CC4">
            <w:r>
              <w:rPr>
                <w:b/>
              </w:rPr>
              <w:t>Учебный предмет</w:t>
            </w:r>
          </w:p>
        </w:tc>
        <w:tc>
          <w:tcPr>
            <w:tcW w:w="5330" w:type="dxa"/>
            <w:gridSpan w:val="2"/>
            <w:shd w:val="clear" w:color="auto" w:fill="D9D9D9"/>
          </w:tcPr>
          <w:p w:rsidR="002C0937" w:rsidRDefault="00DB4CC4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2C0937" w:rsidTr="00254F13">
        <w:tc>
          <w:tcPr>
            <w:tcW w:w="4719" w:type="dxa"/>
            <w:vMerge/>
          </w:tcPr>
          <w:p w:rsidR="002C0937" w:rsidRDefault="002C0937"/>
        </w:tc>
        <w:tc>
          <w:tcPr>
            <w:tcW w:w="4719" w:type="dxa"/>
            <w:vMerge/>
          </w:tcPr>
          <w:p w:rsidR="002C0937" w:rsidRDefault="002C0937"/>
        </w:tc>
        <w:tc>
          <w:tcPr>
            <w:tcW w:w="2665" w:type="dxa"/>
            <w:shd w:val="clear" w:color="auto" w:fill="D9D9D9"/>
          </w:tcPr>
          <w:p w:rsidR="002C0937" w:rsidRDefault="00DB4CC4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2665" w:type="dxa"/>
            <w:shd w:val="clear" w:color="auto" w:fill="D9D9D9"/>
          </w:tcPr>
          <w:p w:rsidR="002C0937" w:rsidRDefault="00DB4CC4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2C0937" w:rsidTr="00254F13">
        <w:tc>
          <w:tcPr>
            <w:tcW w:w="14768" w:type="dxa"/>
            <w:gridSpan w:val="4"/>
            <w:shd w:val="clear" w:color="auto" w:fill="FFFFB3"/>
          </w:tcPr>
          <w:p w:rsidR="002C0937" w:rsidRDefault="00DB4CC4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2C0937" w:rsidTr="00254F13">
        <w:tc>
          <w:tcPr>
            <w:tcW w:w="4719" w:type="dxa"/>
            <w:vMerge w:val="restart"/>
          </w:tcPr>
          <w:p w:rsidR="002C0937" w:rsidRDefault="00DB4CC4">
            <w:r>
              <w:t>Русский язык и литература</w:t>
            </w:r>
          </w:p>
        </w:tc>
        <w:tc>
          <w:tcPr>
            <w:tcW w:w="4719" w:type="dxa"/>
          </w:tcPr>
          <w:p w:rsidR="002C0937" w:rsidRDefault="00DB4CC4">
            <w:r>
              <w:t>Русский язык</w:t>
            </w:r>
          </w:p>
        </w:tc>
        <w:tc>
          <w:tcPr>
            <w:tcW w:w="2665" w:type="dxa"/>
          </w:tcPr>
          <w:p w:rsidR="002C0937" w:rsidRDefault="00DB4CC4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2C0937" w:rsidRDefault="00DB4CC4">
            <w:pPr>
              <w:jc w:val="center"/>
            </w:pPr>
            <w:r>
              <w:t>2</w:t>
            </w:r>
          </w:p>
        </w:tc>
      </w:tr>
      <w:tr w:rsidR="002C0937" w:rsidTr="00254F13">
        <w:tc>
          <w:tcPr>
            <w:tcW w:w="4719" w:type="dxa"/>
            <w:vMerge/>
          </w:tcPr>
          <w:p w:rsidR="002C0937" w:rsidRDefault="002C0937"/>
        </w:tc>
        <w:tc>
          <w:tcPr>
            <w:tcW w:w="4719" w:type="dxa"/>
          </w:tcPr>
          <w:p w:rsidR="002C0937" w:rsidRDefault="00DB4CC4">
            <w:r>
              <w:t>Литература (углубленный уровень)</w:t>
            </w:r>
          </w:p>
        </w:tc>
        <w:tc>
          <w:tcPr>
            <w:tcW w:w="2665" w:type="dxa"/>
          </w:tcPr>
          <w:p w:rsidR="002C0937" w:rsidRDefault="00DB4CC4">
            <w:pPr>
              <w:jc w:val="center"/>
            </w:pPr>
            <w:r>
              <w:t>5</w:t>
            </w:r>
          </w:p>
        </w:tc>
        <w:tc>
          <w:tcPr>
            <w:tcW w:w="2665" w:type="dxa"/>
          </w:tcPr>
          <w:p w:rsidR="002C0937" w:rsidRDefault="00DB4CC4">
            <w:pPr>
              <w:jc w:val="center"/>
            </w:pPr>
            <w:r>
              <w:t>5</w:t>
            </w:r>
          </w:p>
        </w:tc>
      </w:tr>
      <w:tr w:rsidR="002C0937" w:rsidTr="00254F13">
        <w:tc>
          <w:tcPr>
            <w:tcW w:w="4719" w:type="dxa"/>
            <w:vMerge w:val="restart"/>
          </w:tcPr>
          <w:p w:rsidR="002C0937" w:rsidRDefault="00DB4CC4">
            <w:r>
              <w:t>Русский язык и родная литература</w:t>
            </w:r>
          </w:p>
        </w:tc>
        <w:tc>
          <w:tcPr>
            <w:tcW w:w="4719" w:type="dxa"/>
          </w:tcPr>
          <w:p w:rsidR="002C0937" w:rsidRDefault="00DB4CC4">
            <w:r>
              <w:t>Русский  язык/Башкирский язык</w:t>
            </w:r>
          </w:p>
        </w:tc>
        <w:tc>
          <w:tcPr>
            <w:tcW w:w="2665" w:type="dxa"/>
          </w:tcPr>
          <w:p w:rsidR="002C0937" w:rsidRDefault="00DB4CC4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2C0937" w:rsidRDefault="00DB4CC4">
            <w:pPr>
              <w:jc w:val="center"/>
            </w:pPr>
            <w:r>
              <w:t>2</w:t>
            </w:r>
          </w:p>
        </w:tc>
      </w:tr>
      <w:tr w:rsidR="002C0937" w:rsidTr="00254F13">
        <w:tc>
          <w:tcPr>
            <w:tcW w:w="4719" w:type="dxa"/>
            <w:vMerge/>
          </w:tcPr>
          <w:p w:rsidR="002C0937" w:rsidRDefault="002C0937"/>
        </w:tc>
        <w:tc>
          <w:tcPr>
            <w:tcW w:w="4719" w:type="dxa"/>
          </w:tcPr>
          <w:p w:rsidR="002C0937" w:rsidRDefault="00DB4CC4">
            <w:r>
              <w:t xml:space="preserve"> Литература</w:t>
            </w:r>
          </w:p>
        </w:tc>
        <w:tc>
          <w:tcPr>
            <w:tcW w:w="2665" w:type="dxa"/>
          </w:tcPr>
          <w:p w:rsidR="002C0937" w:rsidRDefault="00DB4CC4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2C0937" w:rsidRDefault="00DB4CC4">
            <w:pPr>
              <w:jc w:val="center"/>
            </w:pPr>
            <w:r>
              <w:t>1</w:t>
            </w:r>
          </w:p>
        </w:tc>
      </w:tr>
      <w:tr w:rsidR="002C0937" w:rsidTr="00254F13">
        <w:tc>
          <w:tcPr>
            <w:tcW w:w="4719" w:type="dxa"/>
          </w:tcPr>
          <w:p w:rsidR="002C0937" w:rsidRDefault="00DB4CC4">
            <w:r>
              <w:t>Иностранные языки</w:t>
            </w:r>
          </w:p>
        </w:tc>
        <w:tc>
          <w:tcPr>
            <w:tcW w:w="4719" w:type="dxa"/>
          </w:tcPr>
          <w:p w:rsidR="002C0937" w:rsidRDefault="00DB4CC4">
            <w:r>
              <w:t>Иностранный язык</w:t>
            </w:r>
          </w:p>
        </w:tc>
        <w:tc>
          <w:tcPr>
            <w:tcW w:w="2665" w:type="dxa"/>
          </w:tcPr>
          <w:p w:rsidR="002C0937" w:rsidRDefault="00DB4CC4">
            <w:pPr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2C0937" w:rsidRDefault="00DB4CC4">
            <w:pPr>
              <w:jc w:val="center"/>
            </w:pPr>
            <w:r>
              <w:t>3</w:t>
            </w:r>
          </w:p>
        </w:tc>
      </w:tr>
      <w:tr w:rsidR="002C0937" w:rsidTr="00254F13">
        <w:tc>
          <w:tcPr>
            <w:tcW w:w="4719" w:type="dxa"/>
            <w:vMerge w:val="restart"/>
          </w:tcPr>
          <w:p w:rsidR="002C0937" w:rsidRDefault="00DB4CC4">
            <w:r>
              <w:t>Математика и информатика</w:t>
            </w:r>
          </w:p>
        </w:tc>
        <w:tc>
          <w:tcPr>
            <w:tcW w:w="4719" w:type="dxa"/>
          </w:tcPr>
          <w:p w:rsidR="002C0937" w:rsidRDefault="00DB4CC4">
            <w:r>
              <w:t>Алгебра</w:t>
            </w:r>
          </w:p>
        </w:tc>
        <w:tc>
          <w:tcPr>
            <w:tcW w:w="2665" w:type="dxa"/>
          </w:tcPr>
          <w:p w:rsidR="002C0937" w:rsidRDefault="00DB4CC4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2C0937" w:rsidRDefault="00DB4CC4">
            <w:pPr>
              <w:jc w:val="center"/>
            </w:pPr>
            <w:r>
              <w:t>3</w:t>
            </w:r>
          </w:p>
        </w:tc>
      </w:tr>
      <w:tr w:rsidR="002C0937" w:rsidTr="00254F13">
        <w:tc>
          <w:tcPr>
            <w:tcW w:w="4719" w:type="dxa"/>
            <w:vMerge/>
          </w:tcPr>
          <w:p w:rsidR="002C0937" w:rsidRDefault="002C0937"/>
        </w:tc>
        <w:tc>
          <w:tcPr>
            <w:tcW w:w="4719" w:type="dxa"/>
          </w:tcPr>
          <w:p w:rsidR="002C0937" w:rsidRDefault="00DB4CC4">
            <w:r>
              <w:t>Геометрия</w:t>
            </w:r>
          </w:p>
        </w:tc>
        <w:tc>
          <w:tcPr>
            <w:tcW w:w="2665" w:type="dxa"/>
          </w:tcPr>
          <w:p w:rsidR="002C0937" w:rsidRDefault="00DB4CC4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2C0937" w:rsidRDefault="00DB4CC4">
            <w:pPr>
              <w:jc w:val="center"/>
            </w:pPr>
            <w:r>
              <w:t>1</w:t>
            </w:r>
          </w:p>
        </w:tc>
      </w:tr>
      <w:tr w:rsidR="002C0937" w:rsidTr="00254F13">
        <w:tc>
          <w:tcPr>
            <w:tcW w:w="4719" w:type="dxa"/>
            <w:vMerge/>
          </w:tcPr>
          <w:p w:rsidR="002C0937" w:rsidRDefault="002C0937"/>
        </w:tc>
        <w:tc>
          <w:tcPr>
            <w:tcW w:w="4719" w:type="dxa"/>
          </w:tcPr>
          <w:p w:rsidR="002C0937" w:rsidRDefault="00DB4CC4">
            <w:r>
              <w:t>Вероятность и статистика</w:t>
            </w:r>
          </w:p>
        </w:tc>
        <w:tc>
          <w:tcPr>
            <w:tcW w:w="2665" w:type="dxa"/>
          </w:tcPr>
          <w:p w:rsidR="002C0937" w:rsidRDefault="00DB4CC4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2C0937" w:rsidRDefault="00DB4CC4">
            <w:pPr>
              <w:jc w:val="center"/>
            </w:pPr>
            <w:r>
              <w:t>1</w:t>
            </w:r>
          </w:p>
        </w:tc>
      </w:tr>
      <w:tr w:rsidR="002C0937" w:rsidTr="00254F13">
        <w:tc>
          <w:tcPr>
            <w:tcW w:w="4719" w:type="dxa"/>
            <w:vMerge/>
          </w:tcPr>
          <w:p w:rsidR="002C0937" w:rsidRDefault="002C0937"/>
        </w:tc>
        <w:tc>
          <w:tcPr>
            <w:tcW w:w="4719" w:type="dxa"/>
          </w:tcPr>
          <w:p w:rsidR="002C0937" w:rsidRDefault="00DB4CC4">
            <w:r>
              <w:t>Информатика</w:t>
            </w:r>
          </w:p>
        </w:tc>
        <w:tc>
          <w:tcPr>
            <w:tcW w:w="2665" w:type="dxa"/>
          </w:tcPr>
          <w:p w:rsidR="002C0937" w:rsidRDefault="00DB4CC4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2C0937" w:rsidRDefault="00DB4CC4">
            <w:pPr>
              <w:jc w:val="center"/>
            </w:pPr>
            <w:r>
              <w:t>1</w:t>
            </w:r>
          </w:p>
        </w:tc>
      </w:tr>
      <w:tr w:rsidR="002C0937" w:rsidTr="00254F13">
        <w:tc>
          <w:tcPr>
            <w:tcW w:w="4719" w:type="dxa"/>
            <w:vMerge w:val="restart"/>
          </w:tcPr>
          <w:p w:rsidR="002C0937" w:rsidRDefault="00DB4CC4">
            <w:r>
              <w:t>Общественно-научные предметы</w:t>
            </w:r>
          </w:p>
        </w:tc>
        <w:tc>
          <w:tcPr>
            <w:tcW w:w="4719" w:type="dxa"/>
          </w:tcPr>
          <w:p w:rsidR="002C0937" w:rsidRDefault="00DB4CC4">
            <w:r>
              <w:t>История</w:t>
            </w:r>
          </w:p>
        </w:tc>
        <w:tc>
          <w:tcPr>
            <w:tcW w:w="2665" w:type="dxa"/>
          </w:tcPr>
          <w:p w:rsidR="002C0937" w:rsidRDefault="00DB4CC4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2C0937" w:rsidRDefault="00DB4CC4">
            <w:pPr>
              <w:jc w:val="center"/>
            </w:pPr>
            <w:r>
              <w:t>2</w:t>
            </w:r>
          </w:p>
        </w:tc>
      </w:tr>
      <w:tr w:rsidR="002C0937" w:rsidTr="00254F13">
        <w:tc>
          <w:tcPr>
            <w:tcW w:w="4719" w:type="dxa"/>
            <w:vMerge/>
          </w:tcPr>
          <w:p w:rsidR="002C0937" w:rsidRDefault="002C0937"/>
        </w:tc>
        <w:tc>
          <w:tcPr>
            <w:tcW w:w="4719" w:type="dxa"/>
          </w:tcPr>
          <w:p w:rsidR="002C0937" w:rsidRDefault="00DB4CC4">
            <w:r>
              <w:t>Обществознание (углубленный уровень)</w:t>
            </w:r>
          </w:p>
        </w:tc>
        <w:tc>
          <w:tcPr>
            <w:tcW w:w="2665" w:type="dxa"/>
          </w:tcPr>
          <w:p w:rsidR="002C0937" w:rsidRDefault="00DB4CC4">
            <w:pPr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2C0937" w:rsidRDefault="00DB4CC4">
            <w:pPr>
              <w:jc w:val="center"/>
            </w:pPr>
            <w:r>
              <w:t>4</w:t>
            </w:r>
          </w:p>
        </w:tc>
      </w:tr>
      <w:tr w:rsidR="002C0937" w:rsidTr="00254F13">
        <w:tc>
          <w:tcPr>
            <w:tcW w:w="4719" w:type="dxa"/>
            <w:vMerge/>
          </w:tcPr>
          <w:p w:rsidR="002C0937" w:rsidRDefault="002C0937"/>
        </w:tc>
        <w:tc>
          <w:tcPr>
            <w:tcW w:w="4719" w:type="dxa"/>
          </w:tcPr>
          <w:p w:rsidR="002C0937" w:rsidRDefault="00DB4CC4">
            <w:r>
              <w:t>География</w:t>
            </w:r>
          </w:p>
        </w:tc>
        <w:tc>
          <w:tcPr>
            <w:tcW w:w="2665" w:type="dxa"/>
          </w:tcPr>
          <w:p w:rsidR="002C0937" w:rsidRDefault="00DB4CC4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2C0937" w:rsidRDefault="00DB4CC4">
            <w:pPr>
              <w:jc w:val="center"/>
            </w:pPr>
            <w:r>
              <w:t>1</w:t>
            </w:r>
          </w:p>
        </w:tc>
      </w:tr>
      <w:tr w:rsidR="002C0937" w:rsidTr="00254F13">
        <w:tc>
          <w:tcPr>
            <w:tcW w:w="4719" w:type="dxa"/>
            <w:vMerge w:val="restart"/>
          </w:tcPr>
          <w:p w:rsidR="002C0937" w:rsidRDefault="00DB4CC4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4719" w:type="dxa"/>
          </w:tcPr>
          <w:p w:rsidR="002C0937" w:rsidRDefault="00DB4CC4">
            <w:r>
              <w:t>Физика</w:t>
            </w:r>
          </w:p>
        </w:tc>
        <w:tc>
          <w:tcPr>
            <w:tcW w:w="2665" w:type="dxa"/>
          </w:tcPr>
          <w:p w:rsidR="002C0937" w:rsidRDefault="00DB4CC4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2C0937" w:rsidRDefault="00DB4CC4">
            <w:pPr>
              <w:jc w:val="center"/>
            </w:pPr>
            <w:r>
              <w:t>2</w:t>
            </w:r>
          </w:p>
        </w:tc>
      </w:tr>
      <w:tr w:rsidR="002C0937" w:rsidTr="00254F13">
        <w:tc>
          <w:tcPr>
            <w:tcW w:w="4719" w:type="dxa"/>
            <w:vMerge/>
          </w:tcPr>
          <w:p w:rsidR="002C0937" w:rsidRDefault="002C0937"/>
        </w:tc>
        <w:tc>
          <w:tcPr>
            <w:tcW w:w="4719" w:type="dxa"/>
          </w:tcPr>
          <w:p w:rsidR="002C0937" w:rsidRDefault="00DB4CC4">
            <w:r>
              <w:t>Химия</w:t>
            </w:r>
          </w:p>
        </w:tc>
        <w:tc>
          <w:tcPr>
            <w:tcW w:w="2665" w:type="dxa"/>
          </w:tcPr>
          <w:p w:rsidR="002C0937" w:rsidRDefault="00DB4CC4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2C0937" w:rsidRDefault="00DB4CC4">
            <w:pPr>
              <w:jc w:val="center"/>
            </w:pPr>
            <w:r>
              <w:t>1</w:t>
            </w:r>
          </w:p>
        </w:tc>
      </w:tr>
      <w:tr w:rsidR="002C0937" w:rsidTr="00254F13">
        <w:tc>
          <w:tcPr>
            <w:tcW w:w="4719" w:type="dxa"/>
            <w:vMerge/>
          </w:tcPr>
          <w:p w:rsidR="002C0937" w:rsidRDefault="002C0937"/>
        </w:tc>
        <w:tc>
          <w:tcPr>
            <w:tcW w:w="4719" w:type="dxa"/>
          </w:tcPr>
          <w:p w:rsidR="002C0937" w:rsidRDefault="00DB4CC4">
            <w:r>
              <w:t>Биология</w:t>
            </w:r>
          </w:p>
        </w:tc>
        <w:tc>
          <w:tcPr>
            <w:tcW w:w="2665" w:type="dxa"/>
          </w:tcPr>
          <w:p w:rsidR="002C0937" w:rsidRDefault="00DB4CC4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2C0937" w:rsidRDefault="00DB4CC4">
            <w:pPr>
              <w:jc w:val="center"/>
            </w:pPr>
            <w:r>
              <w:t>1</w:t>
            </w:r>
          </w:p>
        </w:tc>
      </w:tr>
      <w:tr w:rsidR="002C0937" w:rsidTr="00254F13">
        <w:tc>
          <w:tcPr>
            <w:tcW w:w="4719" w:type="dxa"/>
            <w:vMerge w:val="restart"/>
          </w:tcPr>
          <w:p w:rsidR="002C0937" w:rsidRDefault="00DB4CC4">
            <w:r>
              <w:t>Физическая культура и основы безопасности жизнедеятельности</w:t>
            </w:r>
          </w:p>
        </w:tc>
        <w:tc>
          <w:tcPr>
            <w:tcW w:w="4719" w:type="dxa"/>
          </w:tcPr>
          <w:p w:rsidR="002C0937" w:rsidRDefault="00DB4CC4">
            <w:r>
              <w:t>Физическая культура</w:t>
            </w:r>
          </w:p>
        </w:tc>
        <w:tc>
          <w:tcPr>
            <w:tcW w:w="2665" w:type="dxa"/>
          </w:tcPr>
          <w:p w:rsidR="002C0937" w:rsidRDefault="00DB4CC4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2C0937" w:rsidRDefault="00DB4CC4">
            <w:pPr>
              <w:jc w:val="center"/>
            </w:pPr>
            <w:r>
              <w:t>3</w:t>
            </w:r>
          </w:p>
        </w:tc>
      </w:tr>
      <w:tr w:rsidR="002C0937" w:rsidTr="00254F13">
        <w:tc>
          <w:tcPr>
            <w:tcW w:w="4719" w:type="dxa"/>
            <w:vMerge/>
          </w:tcPr>
          <w:p w:rsidR="002C0937" w:rsidRDefault="002C0937"/>
        </w:tc>
        <w:tc>
          <w:tcPr>
            <w:tcW w:w="4719" w:type="dxa"/>
          </w:tcPr>
          <w:p w:rsidR="002C0937" w:rsidRDefault="00DB4CC4">
            <w:r>
              <w:t>Основы безопасности жизнедеятельности</w:t>
            </w:r>
          </w:p>
        </w:tc>
        <w:tc>
          <w:tcPr>
            <w:tcW w:w="2665" w:type="dxa"/>
          </w:tcPr>
          <w:p w:rsidR="002C0937" w:rsidRDefault="00DB4CC4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2C0937" w:rsidRDefault="00DB4CC4">
            <w:pPr>
              <w:jc w:val="center"/>
            </w:pPr>
            <w:r>
              <w:t>1</w:t>
            </w:r>
          </w:p>
        </w:tc>
      </w:tr>
      <w:tr w:rsidR="002C0937" w:rsidTr="00254F13">
        <w:tc>
          <w:tcPr>
            <w:tcW w:w="4719" w:type="dxa"/>
          </w:tcPr>
          <w:p w:rsidR="002C0937" w:rsidRDefault="00DB4CC4">
            <w:r>
              <w:t>-----</w:t>
            </w:r>
          </w:p>
        </w:tc>
        <w:tc>
          <w:tcPr>
            <w:tcW w:w="4719" w:type="dxa"/>
          </w:tcPr>
          <w:p w:rsidR="002C0937" w:rsidRDefault="00DB4CC4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2665" w:type="dxa"/>
          </w:tcPr>
          <w:p w:rsidR="002C0937" w:rsidRDefault="00DB4CC4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2C0937" w:rsidRDefault="00DB4CC4">
            <w:pPr>
              <w:jc w:val="center"/>
            </w:pPr>
            <w:r>
              <w:t>0</w:t>
            </w:r>
          </w:p>
        </w:tc>
      </w:tr>
      <w:tr w:rsidR="002C0937" w:rsidTr="00254F13">
        <w:tc>
          <w:tcPr>
            <w:tcW w:w="9438" w:type="dxa"/>
            <w:gridSpan w:val="2"/>
            <w:shd w:val="clear" w:color="auto" w:fill="00FF00"/>
          </w:tcPr>
          <w:p w:rsidR="002C0937" w:rsidRDefault="00DB4CC4">
            <w:r>
              <w:t>Итого</w:t>
            </w:r>
          </w:p>
        </w:tc>
        <w:tc>
          <w:tcPr>
            <w:tcW w:w="2665" w:type="dxa"/>
            <w:shd w:val="clear" w:color="auto" w:fill="00FF00"/>
          </w:tcPr>
          <w:p w:rsidR="002C0937" w:rsidRDefault="00DB4CC4">
            <w:pPr>
              <w:jc w:val="center"/>
            </w:pPr>
            <w:r>
              <w:t>34</w:t>
            </w:r>
          </w:p>
        </w:tc>
        <w:tc>
          <w:tcPr>
            <w:tcW w:w="2665" w:type="dxa"/>
            <w:shd w:val="clear" w:color="auto" w:fill="00FF00"/>
          </w:tcPr>
          <w:p w:rsidR="002C0937" w:rsidRDefault="00DB4CC4">
            <w:pPr>
              <w:jc w:val="center"/>
            </w:pPr>
            <w:r>
              <w:t>34</w:t>
            </w:r>
          </w:p>
        </w:tc>
      </w:tr>
      <w:tr w:rsidR="002C0937" w:rsidTr="00254F13">
        <w:tc>
          <w:tcPr>
            <w:tcW w:w="14768" w:type="dxa"/>
            <w:gridSpan w:val="4"/>
            <w:shd w:val="clear" w:color="auto" w:fill="FFFFB3"/>
          </w:tcPr>
          <w:p w:rsidR="002C0937" w:rsidRDefault="00DB4CC4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2C0937" w:rsidTr="00254F13">
        <w:tc>
          <w:tcPr>
            <w:tcW w:w="9438" w:type="dxa"/>
            <w:gridSpan w:val="2"/>
            <w:shd w:val="clear" w:color="auto" w:fill="D9D9D9"/>
          </w:tcPr>
          <w:p w:rsidR="002C0937" w:rsidRDefault="00DB4CC4">
            <w:r>
              <w:rPr>
                <w:b/>
              </w:rPr>
              <w:t>Наименование учебного курса</w:t>
            </w:r>
          </w:p>
        </w:tc>
        <w:tc>
          <w:tcPr>
            <w:tcW w:w="2665" w:type="dxa"/>
            <w:shd w:val="clear" w:color="auto" w:fill="D9D9D9"/>
          </w:tcPr>
          <w:p w:rsidR="002C0937" w:rsidRDefault="002C0937"/>
        </w:tc>
        <w:tc>
          <w:tcPr>
            <w:tcW w:w="2665" w:type="dxa"/>
            <w:shd w:val="clear" w:color="auto" w:fill="D9D9D9"/>
          </w:tcPr>
          <w:p w:rsidR="002C0937" w:rsidRDefault="002C0937"/>
        </w:tc>
      </w:tr>
      <w:tr w:rsidR="002C0937" w:rsidTr="00254F13">
        <w:tc>
          <w:tcPr>
            <w:tcW w:w="9438" w:type="dxa"/>
            <w:gridSpan w:val="2"/>
          </w:tcPr>
          <w:p w:rsidR="002C0937" w:rsidRDefault="002C0937"/>
        </w:tc>
        <w:tc>
          <w:tcPr>
            <w:tcW w:w="2665" w:type="dxa"/>
          </w:tcPr>
          <w:p w:rsidR="002C0937" w:rsidRDefault="00DB4CC4">
            <w:pPr>
              <w:jc w:val="center"/>
            </w:pPr>
            <w:r>
              <w:t>0</w:t>
            </w:r>
          </w:p>
        </w:tc>
        <w:tc>
          <w:tcPr>
            <w:tcW w:w="2665" w:type="dxa"/>
          </w:tcPr>
          <w:p w:rsidR="002C0937" w:rsidRDefault="00DB4CC4">
            <w:pPr>
              <w:jc w:val="center"/>
            </w:pPr>
            <w:r>
              <w:t>0</w:t>
            </w:r>
          </w:p>
        </w:tc>
      </w:tr>
      <w:tr w:rsidR="002C0937" w:rsidTr="00254F13">
        <w:tc>
          <w:tcPr>
            <w:tcW w:w="9438" w:type="dxa"/>
            <w:gridSpan w:val="2"/>
            <w:shd w:val="clear" w:color="auto" w:fill="00FF00"/>
          </w:tcPr>
          <w:p w:rsidR="002C0937" w:rsidRDefault="00DB4CC4">
            <w:r>
              <w:t>Итого</w:t>
            </w:r>
          </w:p>
        </w:tc>
        <w:tc>
          <w:tcPr>
            <w:tcW w:w="2665" w:type="dxa"/>
            <w:shd w:val="clear" w:color="auto" w:fill="00FF00"/>
          </w:tcPr>
          <w:p w:rsidR="002C0937" w:rsidRDefault="00DB4CC4">
            <w:pPr>
              <w:jc w:val="center"/>
            </w:pPr>
            <w:r>
              <w:t>0</w:t>
            </w:r>
          </w:p>
        </w:tc>
        <w:tc>
          <w:tcPr>
            <w:tcW w:w="2665" w:type="dxa"/>
            <w:shd w:val="clear" w:color="auto" w:fill="00FF00"/>
          </w:tcPr>
          <w:p w:rsidR="002C0937" w:rsidRDefault="00DB4CC4">
            <w:pPr>
              <w:jc w:val="center"/>
            </w:pPr>
            <w:r>
              <w:t>0</w:t>
            </w:r>
          </w:p>
        </w:tc>
      </w:tr>
      <w:tr w:rsidR="002C0937" w:rsidTr="00254F13">
        <w:tc>
          <w:tcPr>
            <w:tcW w:w="9438" w:type="dxa"/>
            <w:gridSpan w:val="2"/>
            <w:shd w:val="clear" w:color="auto" w:fill="00FF00"/>
          </w:tcPr>
          <w:p w:rsidR="002C0937" w:rsidRDefault="00DB4CC4">
            <w:r>
              <w:t>ИТОГО недельная нагрузка</w:t>
            </w:r>
          </w:p>
        </w:tc>
        <w:tc>
          <w:tcPr>
            <w:tcW w:w="2665" w:type="dxa"/>
            <w:shd w:val="clear" w:color="auto" w:fill="00FF00"/>
          </w:tcPr>
          <w:p w:rsidR="002C0937" w:rsidRDefault="00DB4CC4">
            <w:pPr>
              <w:jc w:val="center"/>
            </w:pPr>
            <w:r>
              <w:t>34</w:t>
            </w:r>
          </w:p>
        </w:tc>
        <w:tc>
          <w:tcPr>
            <w:tcW w:w="2665" w:type="dxa"/>
            <w:shd w:val="clear" w:color="auto" w:fill="00FF00"/>
          </w:tcPr>
          <w:p w:rsidR="002C0937" w:rsidRDefault="00DB4CC4">
            <w:pPr>
              <w:jc w:val="center"/>
            </w:pPr>
            <w:r>
              <w:t>34</w:t>
            </w:r>
          </w:p>
        </w:tc>
      </w:tr>
      <w:tr w:rsidR="002C0937" w:rsidTr="00254F13">
        <w:tc>
          <w:tcPr>
            <w:tcW w:w="9438" w:type="dxa"/>
            <w:gridSpan w:val="2"/>
            <w:shd w:val="clear" w:color="auto" w:fill="FCE3FC"/>
          </w:tcPr>
          <w:p w:rsidR="002C0937" w:rsidRDefault="00DB4CC4">
            <w:r>
              <w:t>Количество учебных недель</w:t>
            </w:r>
          </w:p>
        </w:tc>
        <w:tc>
          <w:tcPr>
            <w:tcW w:w="2665" w:type="dxa"/>
            <w:shd w:val="clear" w:color="auto" w:fill="FCE3FC"/>
          </w:tcPr>
          <w:p w:rsidR="002C0937" w:rsidRDefault="00DB4CC4">
            <w:pPr>
              <w:jc w:val="center"/>
            </w:pPr>
            <w:r>
              <w:t>34</w:t>
            </w:r>
          </w:p>
        </w:tc>
        <w:tc>
          <w:tcPr>
            <w:tcW w:w="2665" w:type="dxa"/>
            <w:shd w:val="clear" w:color="auto" w:fill="FCE3FC"/>
          </w:tcPr>
          <w:p w:rsidR="002C0937" w:rsidRDefault="00DB4CC4">
            <w:pPr>
              <w:jc w:val="center"/>
            </w:pPr>
            <w:r>
              <w:t>34</w:t>
            </w:r>
          </w:p>
        </w:tc>
      </w:tr>
      <w:tr w:rsidR="002C0937" w:rsidTr="00254F13">
        <w:tc>
          <w:tcPr>
            <w:tcW w:w="9438" w:type="dxa"/>
            <w:gridSpan w:val="2"/>
            <w:shd w:val="clear" w:color="auto" w:fill="FCE3FC"/>
          </w:tcPr>
          <w:p w:rsidR="002C0937" w:rsidRDefault="00DB4CC4">
            <w:r>
              <w:t>Всего часов в год</w:t>
            </w:r>
          </w:p>
        </w:tc>
        <w:tc>
          <w:tcPr>
            <w:tcW w:w="2665" w:type="dxa"/>
            <w:shd w:val="clear" w:color="auto" w:fill="FCE3FC"/>
          </w:tcPr>
          <w:p w:rsidR="002C0937" w:rsidRDefault="00DB4CC4">
            <w:pPr>
              <w:jc w:val="center"/>
            </w:pPr>
            <w:r>
              <w:t>1156</w:t>
            </w:r>
          </w:p>
        </w:tc>
        <w:tc>
          <w:tcPr>
            <w:tcW w:w="2665" w:type="dxa"/>
            <w:shd w:val="clear" w:color="auto" w:fill="FCE3FC"/>
          </w:tcPr>
          <w:p w:rsidR="002C0937" w:rsidRDefault="00DB4CC4">
            <w:pPr>
              <w:jc w:val="center"/>
            </w:pPr>
            <w:r>
              <w:t>1156</w:t>
            </w:r>
          </w:p>
        </w:tc>
      </w:tr>
    </w:tbl>
    <w:p w:rsidR="002C0937" w:rsidRDefault="00DB4CC4">
      <w:r>
        <w:br w:type="page"/>
      </w:r>
    </w:p>
    <w:p w:rsidR="002C0937" w:rsidRDefault="00DB4CC4">
      <w:r>
        <w:rPr>
          <w:b/>
          <w:sz w:val="32"/>
        </w:rPr>
        <w:lastRenderedPageBreak/>
        <w:t>План внеурочной деятельности (недельный)</w:t>
      </w:r>
    </w:p>
    <w:p w:rsidR="002C0937" w:rsidRDefault="00DB4CC4">
      <w:r>
        <w:t xml:space="preserve">Государственное бюджетное общеобразовательное учреждение Республиканская гимназия-интернат имени </w:t>
      </w:r>
      <w:proofErr w:type="spellStart"/>
      <w:r>
        <w:t>Газиза</w:t>
      </w:r>
      <w:proofErr w:type="spellEnd"/>
      <w:r>
        <w:t xml:space="preserve"> </w:t>
      </w:r>
      <w:proofErr w:type="spellStart"/>
      <w:r>
        <w:t>Альмухаметова</w:t>
      </w:r>
      <w:proofErr w:type="spellEnd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76"/>
        <w:gridCol w:w="3638"/>
        <w:gridCol w:w="3638"/>
      </w:tblGrid>
      <w:tr w:rsidR="002C0937">
        <w:tc>
          <w:tcPr>
            <w:tcW w:w="7276" w:type="dxa"/>
            <w:vMerge w:val="restart"/>
            <w:shd w:val="clear" w:color="auto" w:fill="D9D9D9"/>
          </w:tcPr>
          <w:p w:rsidR="002C0937" w:rsidRDefault="00DB4CC4">
            <w:r>
              <w:rPr>
                <w:b/>
              </w:rPr>
              <w:t>Учебные курсы</w:t>
            </w:r>
          </w:p>
          <w:p w:rsidR="002C0937" w:rsidRDefault="002C0937"/>
        </w:tc>
        <w:tc>
          <w:tcPr>
            <w:tcW w:w="7276" w:type="dxa"/>
            <w:gridSpan w:val="2"/>
            <w:shd w:val="clear" w:color="auto" w:fill="D9D9D9"/>
          </w:tcPr>
          <w:p w:rsidR="002C0937" w:rsidRDefault="00DB4CC4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2C0937">
        <w:tc>
          <w:tcPr>
            <w:tcW w:w="7276" w:type="dxa"/>
            <w:vMerge/>
          </w:tcPr>
          <w:p w:rsidR="002C0937" w:rsidRDefault="002C0937"/>
        </w:tc>
        <w:tc>
          <w:tcPr>
            <w:tcW w:w="3638" w:type="dxa"/>
            <w:shd w:val="clear" w:color="auto" w:fill="D9D9D9"/>
          </w:tcPr>
          <w:p w:rsidR="002C0937" w:rsidRDefault="00DB4CC4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3638" w:type="dxa"/>
            <w:shd w:val="clear" w:color="auto" w:fill="D9D9D9"/>
          </w:tcPr>
          <w:p w:rsidR="002C0937" w:rsidRDefault="00DB4CC4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2C0937">
        <w:tc>
          <w:tcPr>
            <w:tcW w:w="7276" w:type="dxa"/>
          </w:tcPr>
          <w:p w:rsidR="002C0937" w:rsidRDefault="00DB4CC4"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3638" w:type="dxa"/>
          </w:tcPr>
          <w:p w:rsidR="002C0937" w:rsidRDefault="00DB4CC4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2C0937" w:rsidRDefault="00DB4CC4">
            <w:pPr>
              <w:jc w:val="center"/>
            </w:pPr>
            <w:r>
              <w:t>1</w:t>
            </w:r>
          </w:p>
        </w:tc>
      </w:tr>
      <w:tr w:rsidR="002C0937">
        <w:tc>
          <w:tcPr>
            <w:tcW w:w="7276" w:type="dxa"/>
          </w:tcPr>
          <w:p w:rsidR="002C0937" w:rsidRDefault="00DB4CC4">
            <w:r>
              <w:t>Выбор профессии</w:t>
            </w:r>
          </w:p>
        </w:tc>
        <w:tc>
          <w:tcPr>
            <w:tcW w:w="3638" w:type="dxa"/>
          </w:tcPr>
          <w:p w:rsidR="002C0937" w:rsidRDefault="00DB4CC4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2C0937" w:rsidRDefault="00DB4CC4">
            <w:pPr>
              <w:jc w:val="center"/>
            </w:pPr>
            <w:r>
              <w:t>1</w:t>
            </w:r>
          </w:p>
        </w:tc>
      </w:tr>
      <w:tr w:rsidR="002C0937">
        <w:tc>
          <w:tcPr>
            <w:tcW w:w="7276" w:type="dxa"/>
          </w:tcPr>
          <w:p w:rsidR="002C0937" w:rsidRDefault="00DB4CC4">
            <w:r>
              <w:t>Математический практикум</w:t>
            </w:r>
          </w:p>
        </w:tc>
        <w:tc>
          <w:tcPr>
            <w:tcW w:w="3638" w:type="dxa"/>
          </w:tcPr>
          <w:p w:rsidR="002C0937" w:rsidRDefault="00DB4CC4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2C0937" w:rsidRDefault="00DB4CC4">
            <w:pPr>
              <w:jc w:val="center"/>
            </w:pPr>
            <w:r>
              <w:t>1</w:t>
            </w:r>
          </w:p>
        </w:tc>
      </w:tr>
      <w:tr w:rsidR="002C0937">
        <w:tc>
          <w:tcPr>
            <w:tcW w:w="7276" w:type="dxa"/>
          </w:tcPr>
          <w:p w:rsidR="002C0937" w:rsidRDefault="00DB4CC4">
            <w:r>
              <w:t>Школа Здоровья</w:t>
            </w:r>
          </w:p>
        </w:tc>
        <w:tc>
          <w:tcPr>
            <w:tcW w:w="3638" w:type="dxa"/>
          </w:tcPr>
          <w:p w:rsidR="002C0937" w:rsidRDefault="00DB4CC4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2C0937" w:rsidRDefault="00DB4CC4">
            <w:pPr>
              <w:jc w:val="center"/>
            </w:pPr>
            <w:r>
              <w:t>1</w:t>
            </w:r>
          </w:p>
        </w:tc>
      </w:tr>
      <w:tr w:rsidR="002C0937">
        <w:tc>
          <w:tcPr>
            <w:tcW w:w="7276" w:type="dxa"/>
          </w:tcPr>
          <w:p w:rsidR="002C0937" w:rsidRDefault="00DB4CC4">
            <w:r>
              <w:t>Общешкольные дела</w:t>
            </w:r>
          </w:p>
        </w:tc>
        <w:tc>
          <w:tcPr>
            <w:tcW w:w="3638" w:type="dxa"/>
          </w:tcPr>
          <w:p w:rsidR="002C0937" w:rsidRDefault="00DB4CC4">
            <w:pPr>
              <w:jc w:val="center"/>
            </w:pPr>
            <w:r>
              <w:t>0.5</w:t>
            </w:r>
          </w:p>
        </w:tc>
        <w:tc>
          <w:tcPr>
            <w:tcW w:w="3638" w:type="dxa"/>
          </w:tcPr>
          <w:p w:rsidR="002C0937" w:rsidRDefault="00DB4CC4">
            <w:pPr>
              <w:jc w:val="center"/>
            </w:pPr>
            <w:r>
              <w:t>0.5</w:t>
            </w:r>
          </w:p>
        </w:tc>
      </w:tr>
      <w:tr w:rsidR="002C0937">
        <w:tc>
          <w:tcPr>
            <w:tcW w:w="7276" w:type="dxa"/>
          </w:tcPr>
          <w:p w:rsidR="002C0937" w:rsidRDefault="00DB4CC4">
            <w:r>
              <w:t>Росси</w:t>
            </w:r>
            <w:proofErr w:type="gramStart"/>
            <w:r>
              <w:t>я-</w:t>
            </w:r>
            <w:proofErr w:type="gramEnd"/>
            <w:r>
              <w:t xml:space="preserve"> страна возможностей</w:t>
            </w:r>
          </w:p>
        </w:tc>
        <w:tc>
          <w:tcPr>
            <w:tcW w:w="3638" w:type="dxa"/>
          </w:tcPr>
          <w:p w:rsidR="002C0937" w:rsidRDefault="00DB4CC4">
            <w:pPr>
              <w:jc w:val="center"/>
            </w:pPr>
            <w:r>
              <w:t>0.5</w:t>
            </w:r>
          </w:p>
        </w:tc>
        <w:tc>
          <w:tcPr>
            <w:tcW w:w="3638" w:type="dxa"/>
          </w:tcPr>
          <w:p w:rsidR="002C0937" w:rsidRDefault="00DB4CC4">
            <w:pPr>
              <w:jc w:val="center"/>
            </w:pPr>
            <w:r>
              <w:t>0.5</w:t>
            </w:r>
          </w:p>
        </w:tc>
      </w:tr>
      <w:tr w:rsidR="002C0937">
        <w:tc>
          <w:tcPr>
            <w:tcW w:w="7276" w:type="dxa"/>
            <w:shd w:val="clear" w:color="auto" w:fill="00FF00"/>
          </w:tcPr>
          <w:p w:rsidR="002C0937" w:rsidRDefault="00DB4CC4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2C0937" w:rsidRDefault="00DB4CC4">
            <w:pPr>
              <w:jc w:val="center"/>
            </w:pPr>
            <w:r>
              <w:t>4</w:t>
            </w:r>
          </w:p>
        </w:tc>
        <w:tc>
          <w:tcPr>
            <w:tcW w:w="3638" w:type="dxa"/>
            <w:shd w:val="clear" w:color="auto" w:fill="00FF00"/>
          </w:tcPr>
          <w:p w:rsidR="002C0937" w:rsidRDefault="00DB4CC4">
            <w:pPr>
              <w:jc w:val="center"/>
            </w:pPr>
            <w:r>
              <w:t>4</w:t>
            </w:r>
          </w:p>
        </w:tc>
      </w:tr>
    </w:tbl>
    <w:p w:rsidR="00DB4CC4" w:rsidRDefault="00DB4CC4"/>
    <w:sectPr w:rsidR="00DB4CC4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54BF3"/>
    <w:rsid w:val="000A07A9"/>
    <w:rsid w:val="000C3476"/>
    <w:rsid w:val="000C3960"/>
    <w:rsid w:val="000F4598"/>
    <w:rsid w:val="00103BA3"/>
    <w:rsid w:val="0010613A"/>
    <w:rsid w:val="00112D88"/>
    <w:rsid w:val="001440F4"/>
    <w:rsid w:val="00146410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30635"/>
    <w:rsid w:val="00254F13"/>
    <w:rsid w:val="00270402"/>
    <w:rsid w:val="00284FF2"/>
    <w:rsid w:val="00297A59"/>
    <w:rsid w:val="002A12FF"/>
    <w:rsid w:val="002A5D25"/>
    <w:rsid w:val="002C0937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0187"/>
    <w:rsid w:val="00943325"/>
    <w:rsid w:val="00963708"/>
    <w:rsid w:val="0097163A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B4CC4"/>
    <w:rsid w:val="00DD668F"/>
    <w:rsid w:val="00DE337C"/>
    <w:rsid w:val="00DF4AEE"/>
    <w:rsid w:val="00E00F1C"/>
    <w:rsid w:val="00E115A2"/>
    <w:rsid w:val="00E24C8D"/>
    <w:rsid w:val="00E24FA7"/>
    <w:rsid w:val="00E41CD5"/>
    <w:rsid w:val="00E46BF9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Домашний</cp:lastModifiedBy>
  <cp:revision>2</cp:revision>
  <cp:lastPrinted>2023-08-22T10:43:00Z</cp:lastPrinted>
  <dcterms:created xsi:type="dcterms:W3CDTF">2023-08-22T10:46:00Z</dcterms:created>
  <dcterms:modified xsi:type="dcterms:W3CDTF">2023-08-22T10:46:00Z</dcterms:modified>
</cp:coreProperties>
</file>